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EB" w:rsidRDefault="008E2CEB" w:rsidP="008E2CEB">
      <w:pPr>
        <w:pStyle w:val="Heading1"/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r w:rsidRPr="00F55FCB">
        <w:rPr>
          <w:b w:val="0"/>
          <w:i/>
          <w:sz w:val="24"/>
          <w:szCs w:val="24"/>
        </w:rPr>
        <w:t>Data</w:t>
      </w:r>
      <w:r w:rsidRPr="008E2CEB">
        <w:rPr>
          <w:b w:val="0"/>
          <w:sz w:val="24"/>
          <w:szCs w:val="24"/>
        </w:rPr>
        <w:t xml:space="preserve">: Novartis GNF Liver Stage Dataset: </w:t>
      </w:r>
      <w:proofErr w:type="spellStart"/>
      <w:r w:rsidRPr="008E2CEB">
        <w:rPr>
          <w:b w:val="0"/>
          <w:sz w:val="24"/>
          <w:szCs w:val="24"/>
        </w:rPr>
        <w:t>Malariabox</w:t>
      </w:r>
      <w:proofErr w:type="spellEnd"/>
      <w:r w:rsidRPr="008E2CEB">
        <w:rPr>
          <w:b w:val="0"/>
          <w:sz w:val="24"/>
          <w:szCs w:val="24"/>
        </w:rPr>
        <w:t xml:space="preserve"> Annotation</w:t>
      </w:r>
      <w:r>
        <w:rPr>
          <w:rFonts w:eastAsiaTheme="minorEastAsia" w:hint="eastAsia"/>
          <w:b w:val="0"/>
          <w:sz w:val="24"/>
          <w:szCs w:val="24"/>
        </w:rPr>
        <w:t xml:space="preserve"> (AID: 602156)</w:t>
      </w:r>
    </w:p>
    <w:p w:rsidR="008E2CEB" w:rsidRDefault="008E2CEB" w:rsidP="00F55FCB">
      <w:pPr>
        <w:pStyle w:val="Heading1"/>
        <w:numPr>
          <w:ilvl w:val="0"/>
          <w:numId w:val="1"/>
        </w:numPr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sz w:val="24"/>
          <w:szCs w:val="24"/>
        </w:rPr>
        <w:t>Number of active compounds: 274</w:t>
      </w:r>
    </w:p>
    <w:p w:rsidR="008E2CEB" w:rsidRDefault="008E2CEB" w:rsidP="00F55FCB">
      <w:pPr>
        <w:pStyle w:val="Heading1"/>
        <w:numPr>
          <w:ilvl w:val="0"/>
          <w:numId w:val="1"/>
        </w:numPr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sz w:val="24"/>
          <w:szCs w:val="24"/>
        </w:rPr>
        <w:t xml:space="preserve">Number of inactive compounds: </w:t>
      </w:r>
      <w:r w:rsidR="00F55FCB">
        <w:rPr>
          <w:rFonts w:eastAsiaTheme="minorEastAsia" w:hint="eastAsia"/>
          <w:b w:val="0"/>
          <w:sz w:val="24"/>
          <w:szCs w:val="24"/>
        </w:rPr>
        <w:t>5389</w:t>
      </w:r>
    </w:p>
    <w:p w:rsidR="00F55FCB" w:rsidRDefault="00F55FCB" w:rsidP="00A419AE">
      <w:pPr>
        <w:pStyle w:val="Heading1"/>
        <w:shd w:val="clear" w:color="auto" w:fill="FFFFFF"/>
        <w:spacing w:before="240" w:beforeAutospacing="0" w:after="120" w:afterAutospacing="0" w:line="276" w:lineRule="auto"/>
        <w:textAlignment w:val="baseline"/>
        <w:rPr>
          <w:rFonts w:eastAsiaTheme="minorEastAsia" w:hint="eastAsia"/>
          <w:b w:val="0"/>
          <w:sz w:val="24"/>
          <w:szCs w:val="24"/>
        </w:rPr>
      </w:pPr>
      <w:r w:rsidRPr="00A419AE">
        <w:rPr>
          <w:rFonts w:eastAsiaTheme="minorEastAsia" w:hint="eastAsia"/>
          <w:b w:val="0"/>
          <w:i/>
          <w:sz w:val="24"/>
          <w:szCs w:val="24"/>
        </w:rPr>
        <w:t>Input data</w:t>
      </w:r>
      <w:r>
        <w:rPr>
          <w:rFonts w:eastAsiaTheme="minorEastAsia" w:hint="eastAsia"/>
          <w:b w:val="0"/>
          <w:sz w:val="24"/>
          <w:szCs w:val="24"/>
        </w:rPr>
        <w:t xml:space="preserve">: the bioassay </w:t>
      </w:r>
      <w:r>
        <w:rPr>
          <w:rFonts w:eastAsiaTheme="minorEastAsia"/>
          <w:b w:val="0"/>
          <w:sz w:val="24"/>
          <w:szCs w:val="24"/>
        </w:rPr>
        <w:t>data</w:t>
      </w:r>
      <w:r>
        <w:rPr>
          <w:rFonts w:eastAsiaTheme="minorEastAsia" w:hint="eastAsia"/>
          <w:b w:val="0"/>
          <w:sz w:val="24"/>
          <w:szCs w:val="24"/>
        </w:rPr>
        <w:t xml:space="preserve"> is downloaded directly from </w:t>
      </w:r>
      <w:proofErr w:type="spellStart"/>
      <w:r>
        <w:rPr>
          <w:rFonts w:eastAsiaTheme="minorEastAsia" w:hint="eastAsia"/>
          <w:b w:val="0"/>
          <w:sz w:val="24"/>
          <w:szCs w:val="24"/>
        </w:rPr>
        <w:t>pubchem</w:t>
      </w:r>
      <w:proofErr w:type="spellEnd"/>
      <w:r>
        <w:rPr>
          <w:rFonts w:eastAsiaTheme="minorEastAsia" w:hint="eastAsia"/>
          <w:b w:val="0"/>
          <w:sz w:val="24"/>
          <w:szCs w:val="24"/>
        </w:rPr>
        <w:t xml:space="preserve"> database using a short R script. By using different </w:t>
      </w:r>
      <w:proofErr w:type="spellStart"/>
      <w:r>
        <w:rPr>
          <w:rFonts w:eastAsiaTheme="minorEastAsia" w:hint="eastAsia"/>
          <w:b w:val="0"/>
          <w:sz w:val="24"/>
          <w:szCs w:val="24"/>
        </w:rPr>
        <w:t>rcdk</w:t>
      </w:r>
      <w:proofErr w:type="spellEnd"/>
      <w:r>
        <w:rPr>
          <w:rFonts w:eastAsiaTheme="minorEastAsia" w:hint="eastAsia"/>
          <w:b w:val="0"/>
          <w:sz w:val="24"/>
          <w:szCs w:val="24"/>
        </w:rPr>
        <w:t xml:space="preserve"> functions, information about 1</w:t>
      </w:r>
      <w:proofErr w:type="gramStart"/>
      <w:r>
        <w:rPr>
          <w:rFonts w:eastAsiaTheme="minorEastAsia" w:hint="eastAsia"/>
          <w:b w:val="0"/>
          <w:sz w:val="24"/>
          <w:szCs w:val="24"/>
        </w:rPr>
        <w:t>)smiles</w:t>
      </w:r>
      <w:proofErr w:type="gramEnd"/>
      <w:r>
        <w:rPr>
          <w:rFonts w:eastAsiaTheme="minorEastAsia" w:hint="eastAsia"/>
          <w:b w:val="0"/>
          <w:sz w:val="24"/>
          <w:szCs w:val="24"/>
        </w:rPr>
        <w:t xml:space="preserve"> 2)CID 3)activity are extracted from input data and are put together as a table </w:t>
      </w:r>
      <w:r>
        <w:rPr>
          <w:rFonts w:eastAsiaTheme="minorEastAsia"/>
          <w:b w:val="0"/>
          <w:sz w:val="24"/>
          <w:szCs w:val="24"/>
        </w:rPr>
        <w:t xml:space="preserve">in </w:t>
      </w:r>
      <w:r w:rsidR="00861D2B">
        <w:rPr>
          <w:rFonts w:eastAsiaTheme="minorEastAsia" w:hint="eastAsia"/>
          <w:b w:val="0"/>
          <w:sz w:val="24"/>
          <w:szCs w:val="24"/>
        </w:rPr>
        <w:t xml:space="preserve">SMILES format. (R script: </w:t>
      </w:r>
      <w:r w:rsidR="00861D2B">
        <w:rPr>
          <w:rFonts w:eastAsiaTheme="minorEastAsia"/>
          <w:b w:val="0"/>
          <w:sz w:val="24"/>
          <w:szCs w:val="24"/>
        </w:rPr>
        <w:t>“</w:t>
      </w:r>
      <w:proofErr w:type="spellStart"/>
      <w:r w:rsidR="00861D2B" w:rsidRPr="00861D2B">
        <w:rPr>
          <w:rFonts w:eastAsiaTheme="minorEastAsia"/>
          <w:b w:val="0"/>
          <w:sz w:val="24"/>
          <w:szCs w:val="24"/>
        </w:rPr>
        <w:t>getactivity</w:t>
      </w:r>
      <w:r w:rsidR="00861D2B">
        <w:rPr>
          <w:rFonts w:eastAsiaTheme="minorEastAsia" w:hint="eastAsia"/>
          <w:b w:val="0"/>
          <w:sz w:val="24"/>
          <w:szCs w:val="24"/>
        </w:rPr>
        <w:t>.r</w:t>
      </w:r>
      <w:proofErr w:type="spellEnd"/>
      <w:r w:rsidR="00861D2B">
        <w:rPr>
          <w:rFonts w:eastAsiaTheme="minorEastAsia"/>
          <w:b w:val="0"/>
          <w:sz w:val="24"/>
          <w:szCs w:val="24"/>
        </w:rPr>
        <w:t>”</w:t>
      </w:r>
      <w:r w:rsidR="002A629A">
        <w:rPr>
          <w:rFonts w:eastAsiaTheme="minorEastAsia" w:hint="eastAsia"/>
          <w:b w:val="0"/>
          <w:sz w:val="24"/>
          <w:szCs w:val="24"/>
        </w:rPr>
        <w:t xml:space="preserve">| input file: </w:t>
      </w:r>
      <w:r w:rsidR="002A629A">
        <w:rPr>
          <w:rFonts w:eastAsiaTheme="minorEastAsia"/>
          <w:b w:val="0"/>
          <w:sz w:val="24"/>
          <w:szCs w:val="24"/>
        </w:rPr>
        <w:t>“</w:t>
      </w:r>
      <w:r w:rsidR="002A629A">
        <w:rPr>
          <w:rFonts w:eastAsiaTheme="minorEastAsia" w:hint="eastAsia"/>
          <w:b w:val="0"/>
          <w:sz w:val="24"/>
          <w:szCs w:val="24"/>
        </w:rPr>
        <w:t>602156want.smi</w:t>
      </w:r>
      <w:proofErr w:type="gramStart"/>
      <w:r w:rsidR="002A629A">
        <w:rPr>
          <w:rFonts w:eastAsiaTheme="minorEastAsia"/>
          <w:b w:val="0"/>
          <w:sz w:val="24"/>
          <w:szCs w:val="24"/>
        </w:rPr>
        <w:t>”</w:t>
      </w:r>
      <w:r w:rsidR="00861D2B">
        <w:rPr>
          <w:rFonts w:eastAsiaTheme="minorEastAsia" w:hint="eastAsia"/>
          <w:b w:val="0"/>
          <w:sz w:val="24"/>
          <w:szCs w:val="24"/>
        </w:rPr>
        <w:t xml:space="preserve"> )</w:t>
      </w:r>
      <w:proofErr w:type="gramEnd"/>
      <w:r>
        <w:rPr>
          <w:rFonts w:eastAsiaTheme="minorEastAsia" w:hint="eastAsia"/>
          <w:b w:val="0"/>
          <w:sz w:val="24"/>
          <w:szCs w:val="24"/>
        </w:rPr>
        <w:t xml:space="preserve"> </w:t>
      </w:r>
    </w:p>
    <w:p w:rsidR="00C0354B" w:rsidRDefault="00C0354B" w:rsidP="00F55FCB">
      <w:pPr>
        <w:pStyle w:val="Heading1"/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r w:rsidRPr="00EF58B4">
        <w:rPr>
          <w:rFonts w:eastAsiaTheme="minorEastAsia" w:hint="eastAsia"/>
          <w:b w:val="0"/>
          <w:i/>
          <w:sz w:val="24"/>
          <w:szCs w:val="24"/>
        </w:rPr>
        <w:t>Predictive modeling</w:t>
      </w:r>
      <w:r>
        <w:rPr>
          <w:rFonts w:eastAsiaTheme="minorEastAsia" w:hint="eastAsia"/>
          <w:b w:val="0"/>
          <w:sz w:val="24"/>
          <w:szCs w:val="24"/>
        </w:rPr>
        <w:t xml:space="preserve">: </w:t>
      </w:r>
      <w:r w:rsidR="002410FB">
        <w:rPr>
          <w:rFonts w:eastAsiaTheme="minorEastAsia" w:hint="eastAsia"/>
          <w:b w:val="0"/>
          <w:sz w:val="24"/>
          <w:szCs w:val="24"/>
        </w:rPr>
        <w:t xml:space="preserve">(R script: </w:t>
      </w:r>
      <w:proofErr w:type="spellStart"/>
      <w:r w:rsidR="002410FB">
        <w:rPr>
          <w:rFonts w:eastAsiaTheme="minorEastAsia" w:hint="eastAsia"/>
          <w:b w:val="0"/>
          <w:sz w:val="24"/>
          <w:szCs w:val="24"/>
        </w:rPr>
        <w:t>modeling.r</w:t>
      </w:r>
      <w:proofErr w:type="spellEnd"/>
      <w:r w:rsidR="002410FB">
        <w:rPr>
          <w:rFonts w:eastAsiaTheme="minorEastAsia" w:hint="eastAsia"/>
          <w:b w:val="0"/>
          <w:sz w:val="24"/>
          <w:szCs w:val="24"/>
        </w:rPr>
        <w:t>)</w:t>
      </w:r>
    </w:p>
    <w:p w:rsidR="00C0354B" w:rsidRDefault="00C0354B" w:rsidP="00EF58B4">
      <w:pPr>
        <w:pStyle w:val="Heading1"/>
        <w:numPr>
          <w:ilvl w:val="0"/>
          <w:numId w:val="2"/>
        </w:numPr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sz w:val="24"/>
          <w:szCs w:val="24"/>
        </w:rPr>
        <w:t xml:space="preserve">3 models: Random Forest, </w:t>
      </w:r>
      <w:r>
        <w:rPr>
          <w:rFonts w:eastAsiaTheme="minorEastAsia"/>
          <w:b w:val="0"/>
          <w:sz w:val="24"/>
          <w:szCs w:val="24"/>
        </w:rPr>
        <w:t>Naïve</w:t>
      </w:r>
      <w:r>
        <w:rPr>
          <w:rFonts w:eastAsiaTheme="minorEastAsia" w:hint="eastAsia"/>
          <w:b w:val="0"/>
          <w:sz w:val="24"/>
          <w:szCs w:val="24"/>
        </w:rPr>
        <w:t xml:space="preserve"> </w:t>
      </w:r>
      <w:r w:rsidR="008952BC">
        <w:rPr>
          <w:rFonts w:eastAsiaTheme="minorEastAsia" w:hint="eastAsia"/>
          <w:b w:val="0"/>
          <w:sz w:val="24"/>
          <w:szCs w:val="24"/>
        </w:rPr>
        <w:t>Bayes</w:t>
      </w:r>
      <w:r>
        <w:rPr>
          <w:rFonts w:eastAsiaTheme="minorEastAsia" w:hint="eastAsia"/>
          <w:b w:val="0"/>
          <w:sz w:val="24"/>
          <w:szCs w:val="24"/>
        </w:rPr>
        <w:t>, and support vector machine (SVM)</w:t>
      </w:r>
    </w:p>
    <w:p w:rsidR="00C0354B" w:rsidRDefault="00C0354B" w:rsidP="00EF58B4">
      <w:pPr>
        <w:pStyle w:val="Heading1"/>
        <w:numPr>
          <w:ilvl w:val="0"/>
          <w:numId w:val="2"/>
        </w:numPr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sz w:val="24"/>
          <w:szCs w:val="24"/>
        </w:rPr>
        <w:t xml:space="preserve">4 fingerprints: </w:t>
      </w:r>
      <w:proofErr w:type="spellStart"/>
      <w:r>
        <w:rPr>
          <w:rFonts w:eastAsiaTheme="minorEastAsia" w:hint="eastAsia"/>
          <w:b w:val="0"/>
          <w:sz w:val="24"/>
          <w:szCs w:val="24"/>
        </w:rPr>
        <w:t>maccs</w:t>
      </w:r>
      <w:proofErr w:type="spellEnd"/>
      <w:r>
        <w:rPr>
          <w:rFonts w:eastAsiaTheme="minorEastAsia" w:hint="eastAsia"/>
          <w:b w:val="0"/>
          <w:sz w:val="24"/>
          <w:szCs w:val="24"/>
        </w:rPr>
        <w:t xml:space="preserve"> (166), </w:t>
      </w:r>
      <w:proofErr w:type="spellStart"/>
      <w:r>
        <w:rPr>
          <w:rFonts w:eastAsiaTheme="minorEastAsia" w:hint="eastAsia"/>
          <w:b w:val="0"/>
          <w:sz w:val="24"/>
          <w:szCs w:val="24"/>
        </w:rPr>
        <w:t>pubchem</w:t>
      </w:r>
      <w:proofErr w:type="spellEnd"/>
      <w:r>
        <w:rPr>
          <w:rFonts w:eastAsiaTheme="minorEastAsia" w:hint="eastAsia"/>
          <w:b w:val="0"/>
          <w:sz w:val="24"/>
          <w:szCs w:val="24"/>
        </w:rPr>
        <w:t xml:space="preserve"> (88), extended (depth=6, size=1024), estate (79)</w:t>
      </w:r>
    </w:p>
    <w:p w:rsidR="00C0354B" w:rsidRDefault="00C0354B" w:rsidP="00EF58B4">
      <w:pPr>
        <w:pStyle w:val="Heading1"/>
        <w:numPr>
          <w:ilvl w:val="0"/>
          <w:numId w:val="2"/>
        </w:numPr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proofErr w:type="gramStart"/>
      <w:r>
        <w:rPr>
          <w:rFonts w:eastAsiaTheme="minorEastAsia" w:hint="eastAsia"/>
          <w:b w:val="0"/>
          <w:sz w:val="24"/>
          <w:szCs w:val="24"/>
        </w:rPr>
        <w:t>model</w:t>
      </w:r>
      <w:proofErr w:type="gramEnd"/>
      <w:r>
        <w:rPr>
          <w:rFonts w:eastAsiaTheme="minorEastAsia" w:hint="eastAsia"/>
          <w:b w:val="0"/>
          <w:sz w:val="24"/>
          <w:szCs w:val="24"/>
        </w:rPr>
        <w:t xml:space="preserve"> validation: k-fold validation (in this case: 5-fold )</w:t>
      </w:r>
    </w:p>
    <w:p w:rsidR="00C0354B" w:rsidRDefault="00C0354B" w:rsidP="00A419AE">
      <w:pPr>
        <w:pStyle w:val="Heading1"/>
        <w:numPr>
          <w:ilvl w:val="0"/>
          <w:numId w:val="2"/>
        </w:numPr>
        <w:shd w:val="clear" w:color="auto" w:fill="FFFFFF"/>
        <w:spacing w:before="240" w:beforeAutospacing="0" w:after="120" w:afterAutospacing="0" w:line="276" w:lineRule="auto"/>
        <w:textAlignment w:val="baseline"/>
        <w:rPr>
          <w:rFonts w:eastAsiaTheme="minorEastAsia" w:hint="eastAsia"/>
          <w:b w:val="0"/>
          <w:sz w:val="24"/>
          <w:szCs w:val="24"/>
        </w:rPr>
      </w:pPr>
      <w:proofErr w:type="gramStart"/>
      <w:r>
        <w:rPr>
          <w:rFonts w:eastAsiaTheme="minorEastAsia" w:hint="eastAsia"/>
          <w:b w:val="0"/>
          <w:sz w:val="24"/>
          <w:szCs w:val="24"/>
        </w:rPr>
        <w:t>analysis</w:t>
      </w:r>
      <w:proofErr w:type="gramEnd"/>
      <w:r>
        <w:rPr>
          <w:rFonts w:eastAsiaTheme="minorEastAsia" w:hint="eastAsia"/>
          <w:b w:val="0"/>
          <w:sz w:val="24"/>
          <w:szCs w:val="24"/>
        </w:rPr>
        <w:t xml:space="preserve"> of model performance:</w:t>
      </w:r>
      <w:r w:rsidR="0088167D">
        <w:rPr>
          <w:rFonts w:eastAsiaTheme="minorEastAsia" w:hint="eastAsia"/>
          <w:b w:val="0"/>
          <w:sz w:val="24"/>
          <w:szCs w:val="24"/>
        </w:rPr>
        <w:t xml:space="preserve"> </w:t>
      </w:r>
      <w:r w:rsidR="00E97FBD">
        <w:rPr>
          <w:rFonts w:eastAsiaTheme="minorEastAsia" w:hint="eastAsia"/>
          <w:b w:val="0"/>
          <w:sz w:val="24"/>
          <w:szCs w:val="24"/>
        </w:rPr>
        <w:t xml:space="preserve">ROC curve, area under curve (CUV, ranging from 0.5 to 1.0, the larger the better),  </w:t>
      </w:r>
      <w:r w:rsidR="00E97FBD">
        <w:rPr>
          <w:rFonts w:eastAsiaTheme="minorEastAsia"/>
          <w:b w:val="0"/>
          <w:sz w:val="24"/>
          <w:szCs w:val="24"/>
        </w:rPr>
        <w:t>se</w:t>
      </w:r>
      <w:r w:rsidR="00E97FBD">
        <w:rPr>
          <w:rFonts w:eastAsiaTheme="minorEastAsia" w:hint="eastAsia"/>
          <w:b w:val="0"/>
          <w:sz w:val="24"/>
          <w:szCs w:val="24"/>
        </w:rPr>
        <w:t xml:space="preserve">nsitivity (true positive rate, </w:t>
      </w:r>
      <w:proofErr w:type="spellStart"/>
      <w:r w:rsidR="00E97FBD">
        <w:rPr>
          <w:rFonts w:eastAsiaTheme="minorEastAsia" w:hint="eastAsia"/>
          <w:b w:val="0"/>
          <w:sz w:val="24"/>
          <w:szCs w:val="24"/>
        </w:rPr>
        <w:t>tpr</w:t>
      </w:r>
      <w:proofErr w:type="spellEnd"/>
      <w:r w:rsidR="00E97FBD">
        <w:rPr>
          <w:rFonts w:eastAsiaTheme="minorEastAsia" w:hint="eastAsia"/>
          <w:b w:val="0"/>
          <w:sz w:val="24"/>
          <w:szCs w:val="24"/>
        </w:rPr>
        <w:t xml:space="preserve">), specificity (true negative rate, </w:t>
      </w:r>
      <w:proofErr w:type="spellStart"/>
      <w:r w:rsidR="00E97FBD">
        <w:rPr>
          <w:rFonts w:eastAsiaTheme="minorEastAsia" w:hint="eastAsia"/>
          <w:b w:val="0"/>
          <w:sz w:val="24"/>
          <w:szCs w:val="24"/>
        </w:rPr>
        <w:t>tnr</w:t>
      </w:r>
      <w:proofErr w:type="spellEnd"/>
      <w:r w:rsidR="00E97FBD">
        <w:rPr>
          <w:rFonts w:eastAsiaTheme="minorEastAsia" w:hint="eastAsia"/>
          <w:b w:val="0"/>
          <w:sz w:val="24"/>
          <w:szCs w:val="24"/>
        </w:rPr>
        <w:t>), accuracy, precision, F1 score.</w:t>
      </w:r>
    </w:p>
    <w:p w:rsidR="00146FF1" w:rsidRDefault="00FF7CBE" w:rsidP="00EF58B4">
      <w:pPr>
        <w:pStyle w:val="Heading1"/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sz w:val="24"/>
          <w:szCs w:val="24"/>
        </w:rPr>
        <w:t xml:space="preserve">Fingerprint: </w:t>
      </w:r>
      <w:proofErr w:type="spellStart"/>
      <w:r>
        <w:rPr>
          <w:rFonts w:eastAsiaTheme="minorEastAsia" w:hint="eastAsia"/>
          <w:b w:val="0"/>
          <w:sz w:val="24"/>
          <w:szCs w:val="24"/>
        </w:rPr>
        <w:t>maccs</w:t>
      </w:r>
      <w:proofErr w:type="spellEnd"/>
      <w:r>
        <w:rPr>
          <w:rFonts w:eastAsiaTheme="minorEastAsia" w:hint="eastAsia"/>
          <w:b w:val="0"/>
          <w:sz w:val="24"/>
          <w:szCs w:val="24"/>
        </w:rPr>
        <w:t xml:space="preserve"> (166)</w:t>
      </w:r>
    </w:p>
    <w:p w:rsidR="00146FF1" w:rsidRDefault="00FF7CBE" w:rsidP="00EF58B4">
      <w:pPr>
        <w:pStyle w:val="Heading1"/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noProof/>
          <w:sz w:val="24"/>
          <w:szCs w:val="24"/>
        </w:rPr>
        <w:drawing>
          <wp:inline distT="0" distB="0" distL="0" distR="0">
            <wp:extent cx="3979333" cy="3661872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6703" cy="3668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C67" w:rsidRDefault="00F26C67" w:rsidP="00EF58B4">
      <w:pPr>
        <w:pStyle w:val="Heading1"/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sz w:val="24"/>
          <w:szCs w:val="24"/>
        </w:rPr>
        <w:lastRenderedPageBreak/>
        <w:t xml:space="preserve">Fingerprint: </w:t>
      </w:r>
      <w:proofErr w:type="spellStart"/>
      <w:r>
        <w:rPr>
          <w:rFonts w:eastAsiaTheme="minorEastAsia" w:hint="eastAsia"/>
          <w:b w:val="0"/>
          <w:sz w:val="24"/>
          <w:szCs w:val="24"/>
        </w:rPr>
        <w:t>pubchem</w:t>
      </w:r>
      <w:proofErr w:type="spellEnd"/>
      <w:r>
        <w:rPr>
          <w:rFonts w:eastAsiaTheme="minorEastAsia" w:hint="eastAsia"/>
          <w:b w:val="0"/>
          <w:sz w:val="24"/>
          <w:szCs w:val="24"/>
        </w:rPr>
        <w:t xml:space="preserve"> (881)</w:t>
      </w:r>
    </w:p>
    <w:p w:rsidR="00A419AE" w:rsidRDefault="00F26C67" w:rsidP="00EF58B4">
      <w:pPr>
        <w:pStyle w:val="Heading1"/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noProof/>
          <w:sz w:val="24"/>
          <w:szCs w:val="24"/>
        </w:rPr>
        <w:drawing>
          <wp:inline distT="0" distB="0" distL="0" distR="0">
            <wp:extent cx="3369733" cy="3118727"/>
            <wp:effectExtent l="0" t="0" r="254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860" cy="3114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9AE" w:rsidRDefault="00A419AE" w:rsidP="00EF58B4">
      <w:pPr>
        <w:pStyle w:val="Heading1"/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</w:p>
    <w:p w:rsidR="00A419AE" w:rsidRDefault="00A419AE" w:rsidP="00EF58B4">
      <w:pPr>
        <w:pStyle w:val="Heading1"/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</w:p>
    <w:p w:rsidR="00F26C67" w:rsidRDefault="00F26C67" w:rsidP="00EF58B4">
      <w:pPr>
        <w:pStyle w:val="Heading1"/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sz w:val="24"/>
          <w:szCs w:val="24"/>
        </w:rPr>
        <w:t xml:space="preserve">Fingerprint: </w:t>
      </w:r>
      <w:r>
        <w:rPr>
          <w:rFonts w:eastAsiaTheme="minorEastAsia" w:hint="eastAsia"/>
          <w:b w:val="0"/>
          <w:sz w:val="24"/>
          <w:szCs w:val="24"/>
        </w:rPr>
        <w:t>extended (depth=6, size=1024)</w:t>
      </w:r>
    </w:p>
    <w:p w:rsidR="00F26C67" w:rsidRDefault="00F26C67" w:rsidP="00EF58B4">
      <w:pPr>
        <w:pStyle w:val="Heading1"/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noProof/>
          <w:sz w:val="24"/>
          <w:szCs w:val="24"/>
        </w:rPr>
        <w:drawing>
          <wp:inline distT="0" distB="0" distL="0" distR="0">
            <wp:extent cx="3716867" cy="344052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527" cy="3442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C67" w:rsidRDefault="00146FF1" w:rsidP="00EF58B4">
      <w:pPr>
        <w:pStyle w:val="Heading1"/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sz w:val="24"/>
          <w:szCs w:val="24"/>
        </w:rPr>
        <w:lastRenderedPageBreak/>
        <w:t xml:space="preserve">Fingerprint: estate </w:t>
      </w:r>
      <w:r w:rsidR="00F26C67">
        <w:rPr>
          <w:rFonts w:eastAsiaTheme="minorEastAsia" w:hint="eastAsia"/>
          <w:b w:val="0"/>
          <w:sz w:val="24"/>
          <w:szCs w:val="24"/>
        </w:rPr>
        <w:t>(79)</w:t>
      </w:r>
    </w:p>
    <w:p w:rsidR="00146FF1" w:rsidRDefault="00146FF1" w:rsidP="00EF58B4">
      <w:pPr>
        <w:pStyle w:val="Heading1"/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noProof/>
          <w:sz w:val="24"/>
          <w:szCs w:val="24"/>
        </w:rPr>
        <w:drawing>
          <wp:inline distT="0" distB="0" distL="0" distR="0">
            <wp:extent cx="3437467" cy="32006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467" cy="3200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C91" w:rsidRDefault="00351C91" w:rsidP="00EF58B4">
      <w:pPr>
        <w:pStyle w:val="Heading1"/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8952BC" w:rsidTr="008952BC">
        <w:tc>
          <w:tcPr>
            <w:tcW w:w="1915" w:type="dxa"/>
          </w:tcPr>
          <w:p w:rsidR="008952BC" w:rsidRPr="00FA5E54" w:rsidRDefault="00FA5E54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r>
              <w:rPr>
                <w:rFonts w:eastAsiaTheme="minorEastAsia" w:hint="eastAsia"/>
                <w:b w:val="0"/>
                <w:sz w:val="24"/>
                <w:szCs w:val="24"/>
              </w:rPr>
              <w:t>AUC value</w:t>
            </w:r>
          </w:p>
        </w:tc>
        <w:tc>
          <w:tcPr>
            <w:tcW w:w="1915" w:type="dxa"/>
          </w:tcPr>
          <w:p w:rsidR="008952BC" w:rsidRDefault="00BC68BA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Theme="minorEastAsia" w:hint="eastAsia"/>
                <w:b w:val="0"/>
                <w:sz w:val="24"/>
                <w:szCs w:val="24"/>
              </w:rPr>
              <w:t>maccs</w:t>
            </w:r>
            <w:proofErr w:type="spellEnd"/>
            <w:proofErr w:type="gramEnd"/>
          </w:p>
        </w:tc>
        <w:tc>
          <w:tcPr>
            <w:tcW w:w="1915" w:type="dxa"/>
          </w:tcPr>
          <w:p w:rsidR="008952BC" w:rsidRDefault="00FA5E54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Theme="minorEastAsia" w:hint="eastAsia"/>
                <w:b w:val="0"/>
                <w:sz w:val="24"/>
                <w:szCs w:val="24"/>
              </w:rPr>
              <w:t>pubchem</w:t>
            </w:r>
            <w:proofErr w:type="spellEnd"/>
            <w:proofErr w:type="gramEnd"/>
          </w:p>
        </w:tc>
        <w:tc>
          <w:tcPr>
            <w:tcW w:w="1915" w:type="dxa"/>
          </w:tcPr>
          <w:p w:rsidR="008952BC" w:rsidRDefault="00FA5E54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proofErr w:type="gramStart"/>
            <w:r>
              <w:rPr>
                <w:rFonts w:eastAsiaTheme="minorEastAsia" w:hint="eastAsia"/>
                <w:b w:val="0"/>
                <w:sz w:val="24"/>
                <w:szCs w:val="24"/>
              </w:rPr>
              <w:t>extended</w:t>
            </w:r>
            <w:proofErr w:type="gramEnd"/>
          </w:p>
        </w:tc>
        <w:tc>
          <w:tcPr>
            <w:tcW w:w="1916" w:type="dxa"/>
          </w:tcPr>
          <w:p w:rsidR="008952BC" w:rsidRPr="000A003C" w:rsidRDefault="00FA5E54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color w:val="FFC000"/>
                <w:sz w:val="24"/>
                <w:szCs w:val="24"/>
              </w:rPr>
            </w:pPr>
            <w:proofErr w:type="gramStart"/>
            <w:r w:rsidRPr="000A003C">
              <w:rPr>
                <w:rFonts w:eastAsiaTheme="minorEastAsia" w:hint="eastAsia"/>
                <w:b w:val="0"/>
                <w:sz w:val="24"/>
                <w:szCs w:val="24"/>
                <w:highlight w:val="yellow"/>
              </w:rPr>
              <w:t>estate</w:t>
            </w:r>
            <w:proofErr w:type="gramEnd"/>
          </w:p>
        </w:tc>
      </w:tr>
      <w:tr w:rsidR="008952BC" w:rsidTr="008952BC">
        <w:tc>
          <w:tcPr>
            <w:tcW w:w="1915" w:type="dxa"/>
          </w:tcPr>
          <w:p w:rsidR="008952BC" w:rsidRPr="000A003C" w:rsidRDefault="008952BC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  <w:highlight w:val="yellow"/>
              </w:rPr>
            </w:pPr>
            <w:r w:rsidRPr="000A003C">
              <w:rPr>
                <w:rFonts w:eastAsiaTheme="minorEastAsia" w:hint="eastAsia"/>
                <w:b w:val="0"/>
                <w:sz w:val="24"/>
                <w:szCs w:val="24"/>
                <w:highlight w:val="yellow"/>
              </w:rPr>
              <w:t>Random Forest</w:t>
            </w:r>
          </w:p>
        </w:tc>
        <w:tc>
          <w:tcPr>
            <w:tcW w:w="1915" w:type="dxa"/>
          </w:tcPr>
          <w:p w:rsidR="008952BC" w:rsidRPr="000A003C" w:rsidRDefault="00C278C3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r w:rsidRPr="000A003C">
              <w:rPr>
                <w:rFonts w:eastAsiaTheme="minorEastAsia" w:hint="eastAsia"/>
                <w:b w:val="0"/>
                <w:sz w:val="24"/>
                <w:szCs w:val="24"/>
              </w:rPr>
              <w:t>0.72</w:t>
            </w:r>
            <w:r w:rsidR="000A003C">
              <w:rPr>
                <w:rFonts w:eastAsiaTheme="minorEastAsia" w:hint="eastAsia"/>
                <w:b w:val="0"/>
                <w:sz w:val="24"/>
                <w:szCs w:val="24"/>
              </w:rPr>
              <w:t>*</w:t>
            </w:r>
          </w:p>
        </w:tc>
        <w:tc>
          <w:tcPr>
            <w:tcW w:w="1915" w:type="dxa"/>
          </w:tcPr>
          <w:p w:rsidR="008952BC" w:rsidRPr="000A003C" w:rsidRDefault="00C278C3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r w:rsidRPr="000A003C">
              <w:rPr>
                <w:rFonts w:eastAsiaTheme="minorEastAsia" w:hint="eastAsia"/>
                <w:b w:val="0"/>
                <w:sz w:val="24"/>
                <w:szCs w:val="24"/>
              </w:rPr>
              <w:t>0.85</w:t>
            </w:r>
            <w:r w:rsidR="000A003C">
              <w:rPr>
                <w:rFonts w:eastAsiaTheme="minorEastAsia" w:hint="eastAsia"/>
                <w:b w:val="0"/>
                <w:sz w:val="24"/>
                <w:szCs w:val="24"/>
              </w:rPr>
              <w:t>*</w:t>
            </w:r>
          </w:p>
        </w:tc>
        <w:tc>
          <w:tcPr>
            <w:tcW w:w="1915" w:type="dxa"/>
          </w:tcPr>
          <w:p w:rsidR="008952BC" w:rsidRPr="000A003C" w:rsidRDefault="00FA5E54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r w:rsidRPr="000A003C">
              <w:rPr>
                <w:rFonts w:eastAsiaTheme="minorEastAsia" w:hint="eastAsia"/>
                <w:b w:val="0"/>
                <w:sz w:val="24"/>
                <w:szCs w:val="24"/>
              </w:rPr>
              <w:t>0.76</w:t>
            </w:r>
            <w:r w:rsidR="000A003C">
              <w:rPr>
                <w:rFonts w:eastAsiaTheme="minorEastAsia" w:hint="eastAsia"/>
                <w:b w:val="0"/>
                <w:sz w:val="24"/>
                <w:szCs w:val="24"/>
              </w:rPr>
              <w:t>*</w:t>
            </w:r>
          </w:p>
        </w:tc>
        <w:tc>
          <w:tcPr>
            <w:tcW w:w="1916" w:type="dxa"/>
          </w:tcPr>
          <w:p w:rsidR="008952BC" w:rsidRPr="000A003C" w:rsidRDefault="00FA5E54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r w:rsidRPr="000A003C">
              <w:rPr>
                <w:rFonts w:eastAsiaTheme="minorEastAsia" w:hint="eastAsia"/>
                <w:b w:val="0"/>
                <w:sz w:val="24"/>
                <w:szCs w:val="24"/>
              </w:rPr>
              <w:t>0.91</w:t>
            </w:r>
          </w:p>
        </w:tc>
      </w:tr>
      <w:tr w:rsidR="008952BC" w:rsidTr="008952BC">
        <w:tc>
          <w:tcPr>
            <w:tcW w:w="1915" w:type="dxa"/>
          </w:tcPr>
          <w:p w:rsidR="008952BC" w:rsidRDefault="008952BC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sz w:val="24"/>
                <w:szCs w:val="24"/>
              </w:rPr>
              <w:t>Naïve</w:t>
            </w:r>
            <w:r>
              <w:rPr>
                <w:rFonts w:eastAsiaTheme="minorEastAsia" w:hint="eastAsia"/>
                <w:b w:val="0"/>
                <w:sz w:val="24"/>
                <w:szCs w:val="24"/>
              </w:rPr>
              <w:t xml:space="preserve"> Bayes</w:t>
            </w:r>
          </w:p>
        </w:tc>
        <w:tc>
          <w:tcPr>
            <w:tcW w:w="1915" w:type="dxa"/>
          </w:tcPr>
          <w:p w:rsidR="008952BC" w:rsidRPr="000A003C" w:rsidRDefault="00C278C3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r w:rsidRPr="000A003C">
              <w:rPr>
                <w:rFonts w:eastAsiaTheme="minorEastAsia" w:hint="eastAsia"/>
                <w:b w:val="0"/>
                <w:sz w:val="24"/>
                <w:szCs w:val="24"/>
              </w:rPr>
              <w:t>0.72</w:t>
            </w:r>
            <w:r w:rsidR="000A003C">
              <w:rPr>
                <w:rFonts w:eastAsiaTheme="minorEastAsia" w:hint="eastAsia"/>
                <w:b w:val="0"/>
                <w:sz w:val="24"/>
                <w:szCs w:val="24"/>
              </w:rPr>
              <w:t>*</w:t>
            </w:r>
          </w:p>
        </w:tc>
        <w:tc>
          <w:tcPr>
            <w:tcW w:w="1915" w:type="dxa"/>
          </w:tcPr>
          <w:p w:rsidR="008952BC" w:rsidRPr="000A003C" w:rsidRDefault="00C278C3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r w:rsidRPr="000A003C">
              <w:rPr>
                <w:rFonts w:eastAsiaTheme="minorEastAsia" w:hint="eastAsia"/>
                <w:b w:val="0"/>
                <w:sz w:val="24"/>
                <w:szCs w:val="24"/>
              </w:rPr>
              <w:t>0.50</w:t>
            </w:r>
          </w:p>
        </w:tc>
        <w:tc>
          <w:tcPr>
            <w:tcW w:w="1915" w:type="dxa"/>
          </w:tcPr>
          <w:p w:rsidR="008952BC" w:rsidRPr="000A003C" w:rsidRDefault="00FA5E54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r w:rsidRPr="000A003C">
              <w:rPr>
                <w:rFonts w:eastAsiaTheme="minorEastAsia" w:hint="eastAsia"/>
                <w:b w:val="0"/>
                <w:sz w:val="24"/>
                <w:szCs w:val="24"/>
              </w:rPr>
              <w:t>0.50</w:t>
            </w:r>
          </w:p>
        </w:tc>
        <w:tc>
          <w:tcPr>
            <w:tcW w:w="1916" w:type="dxa"/>
          </w:tcPr>
          <w:p w:rsidR="008952BC" w:rsidRPr="000A003C" w:rsidRDefault="00FA5E54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r w:rsidRPr="000A003C">
              <w:rPr>
                <w:rFonts w:eastAsiaTheme="minorEastAsia" w:hint="eastAsia"/>
                <w:b w:val="0"/>
                <w:sz w:val="24"/>
                <w:szCs w:val="24"/>
              </w:rPr>
              <w:t>0.97</w:t>
            </w:r>
            <w:r w:rsidR="000A003C">
              <w:rPr>
                <w:rFonts w:eastAsiaTheme="minorEastAsia" w:hint="eastAsia"/>
                <w:b w:val="0"/>
                <w:sz w:val="24"/>
                <w:szCs w:val="24"/>
              </w:rPr>
              <w:t>*</w:t>
            </w:r>
          </w:p>
        </w:tc>
      </w:tr>
      <w:tr w:rsidR="008952BC" w:rsidTr="008952BC">
        <w:tc>
          <w:tcPr>
            <w:tcW w:w="1915" w:type="dxa"/>
          </w:tcPr>
          <w:p w:rsidR="008952BC" w:rsidRDefault="008952BC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r>
              <w:rPr>
                <w:rFonts w:eastAsiaTheme="minorEastAsia" w:hint="eastAsia"/>
                <w:b w:val="0"/>
                <w:sz w:val="24"/>
                <w:szCs w:val="24"/>
              </w:rPr>
              <w:t>SVM</w:t>
            </w:r>
          </w:p>
        </w:tc>
        <w:tc>
          <w:tcPr>
            <w:tcW w:w="1915" w:type="dxa"/>
          </w:tcPr>
          <w:p w:rsidR="008952BC" w:rsidRPr="000A003C" w:rsidRDefault="00C278C3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r w:rsidRPr="000A003C">
              <w:rPr>
                <w:rFonts w:eastAsiaTheme="minorEastAsia" w:hint="eastAsia"/>
                <w:b w:val="0"/>
                <w:sz w:val="24"/>
                <w:szCs w:val="24"/>
              </w:rPr>
              <w:t>0.65</w:t>
            </w:r>
          </w:p>
        </w:tc>
        <w:tc>
          <w:tcPr>
            <w:tcW w:w="1915" w:type="dxa"/>
          </w:tcPr>
          <w:p w:rsidR="008952BC" w:rsidRPr="000A003C" w:rsidRDefault="00C278C3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r w:rsidRPr="000A003C">
              <w:rPr>
                <w:rFonts w:eastAsiaTheme="minorEastAsia" w:hint="eastAsia"/>
                <w:b w:val="0"/>
                <w:sz w:val="24"/>
                <w:szCs w:val="24"/>
              </w:rPr>
              <w:t>0.74</w:t>
            </w:r>
          </w:p>
        </w:tc>
        <w:tc>
          <w:tcPr>
            <w:tcW w:w="1915" w:type="dxa"/>
          </w:tcPr>
          <w:p w:rsidR="008952BC" w:rsidRPr="000A003C" w:rsidRDefault="00FA5E54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r w:rsidRPr="000A003C">
              <w:rPr>
                <w:rFonts w:eastAsiaTheme="minorEastAsia" w:hint="eastAsia"/>
                <w:b w:val="0"/>
                <w:sz w:val="24"/>
                <w:szCs w:val="24"/>
              </w:rPr>
              <w:t>0.57</w:t>
            </w:r>
          </w:p>
        </w:tc>
        <w:tc>
          <w:tcPr>
            <w:tcW w:w="1916" w:type="dxa"/>
          </w:tcPr>
          <w:p w:rsidR="008952BC" w:rsidRPr="000A003C" w:rsidRDefault="00C278C3" w:rsidP="00FA5E54">
            <w:pPr>
              <w:pStyle w:val="Heading1"/>
              <w:spacing w:before="240" w:beforeAutospacing="0" w:after="120" w:afterAutospacing="0"/>
              <w:jc w:val="center"/>
              <w:textAlignment w:val="baseline"/>
              <w:outlineLvl w:val="0"/>
              <w:rPr>
                <w:rFonts w:eastAsiaTheme="minorEastAsia" w:hint="eastAsia"/>
                <w:b w:val="0"/>
                <w:sz w:val="24"/>
                <w:szCs w:val="24"/>
              </w:rPr>
            </w:pPr>
            <w:r w:rsidRPr="000A003C">
              <w:rPr>
                <w:rFonts w:eastAsiaTheme="minorEastAsia" w:hint="eastAsia"/>
                <w:b w:val="0"/>
                <w:sz w:val="24"/>
                <w:szCs w:val="24"/>
              </w:rPr>
              <w:t>0.73</w:t>
            </w:r>
          </w:p>
        </w:tc>
      </w:tr>
    </w:tbl>
    <w:p w:rsidR="00C0354B" w:rsidRDefault="000A003C" w:rsidP="00F55FCB">
      <w:pPr>
        <w:pStyle w:val="Heading1"/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sz w:val="24"/>
          <w:szCs w:val="24"/>
        </w:rPr>
        <w:t>* indicates the highest score of the model in the particular type of fingerprint</w:t>
      </w:r>
    </w:p>
    <w:p w:rsidR="000A003C" w:rsidRDefault="000A003C" w:rsidP="00F55FCB">
      <w:pPr>
        <w:pStyle w:val="Heading1"/>
        <w:shd w:val="clear" w:color="auto" w:fill="FFFFFF"/>
        <w:spacing w:before="240" w:beforeAutospacing="0" w:after="120" w:afterAutospacing="0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sz w:val="24"/>
          <w:szCs w:val="24"/>
        </w:rPr>
        <w:t># indicates the highest score of the fingerprint in the same model</w:t>
      </w:r>
    </w:p>
    <w:p w:rsidR="000A003C" w:rsidRDefault="000A003C" w:rsidP="000A003C">
      <w:pPr>
        <w:pStyle w:val="Heading1"/>
        <w:shd w:val="clear" w:color="auto" w:fill="FFFFFF"/>
        <w:spacing w:before="240" w:beforeAutospacing="0" w:after="120" w:afterAutospacing="0" w:line="276" w:lineRule="auto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sz w:val="24"/>
          <w:szCs w:val="24"/>
        </w:rPr>
        <w:t xml:space="preserve">As we can see </w:t>
      </w:r>
      <w:r>
        <w:rPr>
          <w:rFonts w:eastAsiaTheme="minorEastAsia"/>
          <w:b w:val="0"/>
          <w:sz w:val="24"/>
          <w:szCs w:val="24"/>
        </w:rPr>
        <w:t xml:space="preserve">through the table, for all the 4 types of fingerprints, </w:t>
      </w:r>
      <w:r>
        <w:rPr>
          <w:rFonts w:eastAsiaTheme="minorEastAsia" w:hint="eastAsia"/>
          <w:b w:val="0"/>
          <w:sz w:val="24"/>
          <w:szCs w:val="24"/>
        </w:rPr>
        <w:t>the predictive model generated by</w:t>
      </w:r>
      <w:r>
        <w:rPr>
          <w:rFonts w:eastAsiaTheme="minorEastAsia"/>
          <w:b w:val="0"/>
          <w:sz w:val="24"/>
          <w:szCs w:val="24"/>
        </w:rPr>
        <w:t xml:space="preserve"> </w:t>
      </w:r>
      <w:r>
        <w:rPr>
          <w:rFonts w:eastAsiaTheme="minorEastAsia" w:hint="eastAsia"/>
          <w:b w:val="0"/>
          <w:sz w:val="24"/>
          <w:szCs w:val="24"/>
        </w:rPr>
        <w:t>Random F</w:t>
      </w:r>
      <w:r>
        <w:rPr>
          <w:rFonts w:eastAsiaTheme="minorEastAsia"/>
          <w:b w:val="0"/>
          <w:sz w:val="24"/>
          <w:szCs w:val="24"/>
        </w:rPr>
        <w:t xml:space="preserve">orest </w:t>
      </w:r>
      <w:r>
        <w:rPr>
          <w:rFonts w:eastAsiaTheme="minorEastAsia" w:hint="eastAsia"/>
          <w:b w:val="0"/>
          <w:sz w:val="24"/>
          <w:szCs w:val="24"/>
        </w:rPr>
        <w:t>always has the highest AUC value compared to N</w:t>
      </w:r>
      <w:r>
        <w:rPr>
          <w:rFonts w:eastAsiaTheme="minorEastAsia"/>
          <w:b w:val="0"/>
          <w:sz w:val="24"/>
          <w:szCs w:val="24"/>
        </w:rPr>
        <w:t>aïve</w:t>
      </w:r>
      <w:r>
        <w:rPr>
          <w:rFonts w:eastAsiaTheme="minorEastAsia" w:hint="eastAsia"/>
          <w:b w:val="0"/>
          <w:sz w:val="24"/>
          <w:szCs w:val="24"/>
        </w:rPr>
        <w:t xml:space="preserve"> Bayes and SVM. On the other side, with the same model, estate fingerprints always has the highest AUC value compared to the other three fingerprints. (There is an exception in </w:t>
      </w:r>
      <w:proofErr w:type="spellStart"/>
      <w:r>
        <w:rPr>
          <w:rFonts w:eastAsiaTheme="minorEastAsia" w:hint="eastAsia"/>
          <w:b w:val="0"/>
          <w:sz w:val="24"/>
          <w:szCs w:val="24"/>
        </w:rPr>
        <w:t>pubchem</w:t>
      </w:r>
      <w:proofErr w:type="spellEnd"/>
      <w:r>
        <w:rPr>
          <w:rFonts w:eastAsiaTheme="minorEastAsia" w:hint="eastAsia"/>
          <w:b w:val="0"/>
          <w:sz w:val="24"/>
          <w:szCs w:val="24"/>
        </w:rPr>
        <w:t xml:space="preserve"> fingerprint where its AUC value is 0.74 which is only 1% higher than 0.73 of estate AUC score.) </w:t>
      </w:r>
    </w:p>
    <w:p w:rsidR="00801CFB" w:rsidRDefault="000A003C" w:rsidP="000A003C">
      <w:pPr>
        <w:pStyle w:val="Heading1"/>
        <w:shd w:val="clear" w:color="auto" w:fill="FFFFFF"/>
        <w:spacing w:before="240" w:beforeAutospacing="0" w:after="120" w:afterAutospacing="0" w:line="276" w:lineRule="auto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sz w:val="24"/>
          <w:szCs w:val="24"/>
        </w:rPr>
        <w:t xml:space="preserve">Estate fingerprint is </w:t>
      </w:r>
      <w:r w:rsidR="00801CFB">
        <w:rPr>
          <w:rFonts w:eastAsiaTheme="minorEastAsia" w:hint="eastAsia"/>
          <w:b w:val="0"/>
          <w:sz w:val="24"/>
          <w:szCs w:val="24"/>
        </w:rPr>
        <w:t xml:space="preserve">the descriptor. This descriptor corresponds to the E-State atom types described by Hall and Kier. As a result, </w:t>
      </w:r>
      <w:r w:rsidR="00801CFB">
        <w:rPr>
          <w:rFonts w:eastAsiaTheme="minorEastAsia" w:hint="eastAsia"/>
          <w:b w:val="0"/>
          <w:sz w:val="24"/>
          <w:szCs w:val="24"/>
        </w:rPr>
        <w:t xml:space="preserve">topological indices </w:t>
      </w:r>
      <w:r w:rsidR="00801CFB">
        <w:rPr>
          <w:rFonts w:eastAsiaTheme="minorEastAsia" w:hint="eastAsia"/>
          <w:b w:val="0"/>
          <w:sz w:val="24"/>
          <w:szCs w:val="24"/>
        </w:rPr>
        <w:t xml:space="preserve">show </w:t>
      </w:r>
      <w:r w:rsidR="00801CFB">
        <w:rPr>
          <w:rFonts w:eastAsiaTheme="minorEastAsia"/>
          <w:b w:val="0"/>
          <w:sz w:val="24"/>
          <w:szCs w:val="24"/>
        </w:rPr>
        <w:t>information</w:t>
      </w:r>
      <w:r w:rsidR="00801CFB">
        <w:rPr>
          <w:rFonts w:eastAsiaTheme="minorEastAsia" w:hint="eastAsia"/>
          <w:b w:val="0"/>
          <w:sz w:val="24"/>
          <w:szCs w:val="24"/>
        </w:rPr>
        <w:t xml:space="preserve"> about the nature of </w:t>
      </w:r>
      <w:r w:rsidR="00801CFB">
        <w:rPr>
          <w:rFonts w:eastAsiaTheme="minorEastAsia" w:hint="eastAsia"/>
          <w:b w:val="0"/>
          <w:sz w:val="24"/>
          <w:szCs w:val="24"/>
        </w:rPr>
        <w:lastRenderedPageBreak/>
        <w:t xml:space="preserve">chemical structure graph which can explains why estate fingerprints may be a better choice when building </w:t>
      </w:r>
      <w:r w:rsidR="00801CFB">
        <w:rPr>
          <w:rFonts w:eastAsiaTheme="minorEastAsia"/>
          <w:b w:val="0"/>
          <w:sz w:val="24"/>
          <w:szCs w:val="24"/>
        </w:rPr>
        <w:t>predictive</w:t>
      </w:r>
      <w:r w:rsidR="00801CFB">
        <w:rPr>
          <w:rFonts w:eastAsiaTheme="minorEastAsia" w:hint="eastAsia"/>
          <w:b w:val="0"/>
          <w:sz w:val="24"/>
          <w:szCs w:val="24"/>
        </w:rPr>
        <w:t xml:space="preserve"> model: it provides more information about the structure of compounds.</w:t>
      </w:r>
    </w:p>
    <w:p w:rsidR="000A003C" w:rsidRPr="008E2CEB" w:rsidRDefault="003F724C" w:rsidP="000A003C">
      <w:pPr>
        <w:pStyle w:val="Heading1"/>
        <w:shd w:val="clear" w:color="auto" w:fill="FFFFFF"/>
        <w:spacing w:before="240" w:beforeAutospacing="0" w:after="120" w:afterAutospacing="0" w:line="276" w:lineRule="auto"/>
        <w:textAlignment w:val="baseline"/>
        <w:rPr>
          <w:rFonts w:eastAsiaTheme="minorEastAsia" w:hint="eastAsia"/>
          <w:b w:val="0"/>
          <w:sz w:val="24"/>
          <w:szCs w:val="24"/>
        </w:rPr>
      </w:pPr>
      <w:r>
        <w:rPr>
          <w:rFonts w:eastAsiaTheme="minorEastAsia" w:hint="eastAsia"/>
          <w:b w:val="0"/>
          <w:sz w:val="24"/>
          <w:szCs w:val="24"/>
        </w:rPr>
        <w:t>In Random F</w:t>
      </w:r>
      <w:r w:rsidR="00801CFB">
        <w:rPr>
          <w:rFonts w:eastAsiaTheme="minorEastAsia" w:hint="eastAsia"/>
          <w:b w:val="0"/>
          <w:sz w:val="24"/>
          <w:szCs w:val="24"/>
        </w:rPr>
        <w:t>orests</w:t>
      </w:r>
      <w:r>
        <w:rPr>
          <w:rFonts w:eastAsiaTheme="minorEastAsia" w:hint="eastAsia"/>
          <w:b w:val="0"/>
          <w:sz w:val="24"/>
          <w:szCs w:val="24"/>
        </w:rPr>
        <w:t xml:space="preserve">, when training the data, </w:t>
      </w:r>
      <w:r w:rsidR="00801CFB">
        <w:rPr>
          <w:rFonts w:eastAsiaTheme="minorEastAsia" w:hint="eastAsia"/>
          <w:b w:val="0"/>
          <w:sz w:val="24"/>
          <w:szCs w:val="24"/>
        </w:rPr>
        <w:t xml:space="preserve">a multitude of decision trees </w:t>
      </w:r>
      <w:r>
        <w:rPr>
          <w:rFonts w:eastAsiaTheme="minorEastAsia" w:hint="eastAsia"/>
          <w:b w:val="0"/>
          <w:sz w:val="24"/>
          <w:szCs w:val="24"/>
        </w:rPr>
        <w:t xml:space="preserve">are constructed and </w:t>
      </w:r>
      <w:proofErr w:type="spellStart"/>
      <w:r w:rsidR="00801CFB">
        <w:rPr>
          <w:rFonts w:eastAsiaTheme="minorEastAsia" w:hint="eastAsia"/>
          <w:b w:val="0"/>
          <w:sz w:val="24"/>
          <w:szCs w:val="24"/>
        </w:rPr>
        <w:t>and</w:t>
      </w:r>
      <w:proofErr w:type="spellEnd"/>
      <w:r>
        <w:rPr>
          <w:rFonts w:eastAsiaTheme="minorEastAsia" w:hint="eastAsia"/>
          <w:b w:val="0"/>
          <w:sz w:val="24"/>
          <w:szCs w:val="24"/>
        </w:rPr>
        <w:t xml:space="preserve"> the output is the model generated by the individual tree. </w:t>
      </w:r>
      <w:r w:rsidR="00801CFB">
        <w:rPr>
          <w:rFonts w:eastAsiaTheme="minorEastAsia" w:hint="eastAsia"/>
          <w:b w:val="0"/>
          <w:sz w:val="24"/>
          <w:szCs w:val="24"/>
        </w:rPr>
        <w:t xml:space="preserve"> </w:t>
      </w:r>
      <w:r>
        <w:rPr>
          <w:rFonts w:eastAsiaTheme="minorEastAsia" w:hint="eastAsia"/>
          <w:b w:val="0"/>
          <w:sz w:val="24"/>
          <w:szCs w:val="24"/>
        </w:rPr>
        <w:t xml:space="preserve">As SVM uses two possible input classes to output model, it is more useful in problems like classification or grouping. Before using </w:t>
      </w:r>
      <w:r>
        <w:rPr>
          <w:rFonts w:eastAsiaTheme="minorEastAsia"/>
          <w:b w:val="0"/>
          <w:sz w:val="24"/>
          <w:szCs w:val="24"/>
        </w:rPr>
        <w:t>Naïve</w:t>
      </w:r>
      <w:r>
        <w:rPr>
          <w:rFonts w:eastAsiaTheme="minorEastAsia" w:hint="eastAsia"/>
          <w:b w:val="0"/>
          <w:sz w:val="24"/>
          <w:szCs w:val="24"/>
        </w:rPr>
        <w:t xml:space="preserve"> Bayes, we have to remember that there is a strong assumption that the data are independent. In our case, as an ensemble learning method, Random Forests seems better suit to build the compound predictive model.</w:t>
      </w:r>
      <w:bookmarkStart w:id="0" w:name="_GoBack"/>
      <w:bookmarkEnd w:id="0"/>
      <w:r>
        <w:rPr>
          <w:rFonts w:eastAsiaTheme="minorEastAsia" w:hint="eastAsia"/>
          <w:b w:val="0"/>
          <w:sz w:val="24"/>
          <w:szCs w:val="24"/>
        </w:rPr>
        <w:t xml:space="preserve"> </w:t>
      </w:r>
      <w:r w:rsidR="00801CFB">
        <w:rPr>
          <w:rFonts w:eastAsiaTheme="minorEastAsia" w:hint="eastAsia"/>
          <w:b w:val="0"/>
          <w:sz w:val="24"/>
          <w:szCs w:val="24"/>
        </w:rPr>
        <w:t xml:space="preserve"> </w:t>
      </w:r>
    </w:p>
    <w:p w:rsidR="004C7C5E" w:rsidRDefault="003F724C"/>
    <w:sectPr w:rsidR="004C7C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0775B"/>
    <w:multiLevelType w:val="hybridMultilevel"/>
    <w:tmpl w:val="3C225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7F676F"/>
    <w:multiLevelType w:val="hybridMultilevel"/>
    <w:tmpl w:val="B164E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CEB"/>
    <w:rsid w:val="000A003C"/>
    <w:rsid w:val="001300E8"/>
    <w:rsid w:val="00146FF1"/>
    <w:rsid w:val="002410FB"/>
    <w:rsid w:val="002A629A"/>
    <w:rsid w:val="00351C91"/>
    <w:rsid w:val="003F724C"/>
    <w:rsid w:val="00801CFB"/>
    <w:rsid w:val="00861D2B"/>
    <w:rsid w:val="0088167D"/>
    <w:rsid w:val="008952BC"/>
    <w:rsid w:val="008E2CEB"/>
    <w:rsid w:val="00A419AE"/>
    <w:rsid w:val="00BC68BA"/>
    <w:rsid w:val="00C0354B"/>
    <w:rsid w:val="00C278C3"/>
    <w:rsid w:val="00E05DD7"/>
    <w:rsid w:val="00E97FBD"/>
    <w:rsid w:val="00EF58B4"/>
    <w:rsid w:val="00F26C67"/>
    <w:rsid w:val="00F55FCB"/>
    <w:rsid w:val="00F56D00"/>
    <w:rsid w:val="00FA5E54"/>
    <w:rsid w:val="00FE5640"/>
    <w:rsid w:val="00FF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E2CEB"/>
    <w:pPr>
      <w:spacing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C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FF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FF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52B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E2CEB"/>
    <w:pPr>
      <w:spacing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C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FF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FF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52B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minchin</dc:creator>
  <cp:lastModifiedBy>minchin</cp:lastModifiedBy>
  <cp:revision>16</cp:revision>
  <dcterms:created xsi:type="dcterms:W3CDTF">2013-12-11T17:07:00Z</dcterms:created>
  <dcterms:modified xsi:type="dcterms:W3CDTF">2013-12-11T18:54:00Z</dcterms:modified>
</cp:coreProperties>
</file>